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150C" w14:textId="77777777" w:rsidR="002D4A48" w:rsidRPr="00C778A5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C778A5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C778A5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C778A5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C778A5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C778A5" w:rsidRPr="00C778A5" w14:paraId="09491511" w14:textId="77777777" w:rsidTr="005C3425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949150D" w14:textId="77777777" w:rsidR="004B553E" w:rsidRPr="00C778A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0949150E" w14:textId="77777777" w:rsidR="004B553E" w:rsidRPr="00C778A5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0949150F" w14:textId="77777777" w:rsidR="004B553E" w:rsidRPr="00C778A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43" w:type="dxa"/>
            <w:gridSpan w:val="3"/>
            <w:vAlign w:val="center"/>
          </w:tcPr>
          <w:p w14:paraId="09491510" w14:textId="77777777" w:rsidR="004B553E" w:rsidRPr="00C778A5" w:rsidRDefault="00931DE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C778A5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Pr="00C778A5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C778A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C778A5" w:rsidRPr="00C778A5" w14:paraId="09491516" w14:textId="77777777" w:rsidTr="005C3425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09491512" w14:textId="77777777" w:rsidR="004B553E" w:rsidRPr="00C778A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09491513" w14:textId="77777777" w:rsidR="004B553E" w:rsidRPr="00C778A5" w:rsidRDefault="00546B42" w:rsidP="00931D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>UVOD U POVIJEST I TEORIJU UMJETNOSTI II. (PUD 201)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09491514" w14:textId="77777777" w:rsidR="004B553E" w:rsidRPr="00C778A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09491515" w14:textId="77777777" w:rsidR="004B553E" w:rsidRPr="00C778A5" w:rsidRDefault="00546B4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C778A5" w:rsidRPr="00C778A5" w14:paraId="09491519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17" w14:textId="77777777" w:rsidR="004B553E" w:rsidRPr="00C778A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09491518" w14:textId="77777777" w:rsidR="004B553E" w:rsidRPr="00C778A5" w:rsidRDefault="00931DEC" w:rsidP="00546B4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 w:rsidR="00546B42" w:rsidRPr="00C778A5">
              <w:rPr>
                <w:rFonts w:ascii="Merriweather" w:hAnsi="Merriweather" w:cs="Times New Roman"/>
                <w:b/>
                <w:sz w:val="18"/>
                <w:szCs w:val="18"/>
              </w:rPr>
              <w:t>dvo</w:t>
            </w: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predmetni sveučilišni studij povijesti umjetnosti</w:t>
            </w:r>
          </w:p>
        </w:tc>
      </w:tr>
      <w:tr w:rsidR="00C778A5" w:rsidRPr="00C778A5" w14:paraId="0949151F" w14:textId="77777777" w:rsidTr="005C3425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949151A" w14:textId="77777777" w:rsidR="004B553E" w:rsidRPr="00C778A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0949151B" w14:textId="77777777" w:rsidR="004B553E" w:rsidRPr="00C778A5" w:rsidRDefault="002D4A48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0949151C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0949151D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0949151E" w14:textId="77777777" w:rsidR="004B553E" w:rsidRPr="00C778A5" w:rsidRDefault="002D4A4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C778A5" w:rsidRPr="00C778A5" w14:paraId="09491526" w14:textId="77777777" w:rsidTr="005C3425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9491520" w14:textId="77777777" w:rsidR="004B553E" w:rsidRPr="00C778A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09491521" w14:textId="77777777" w:rsidR="004B553E" w:rsidRPr="00C778A5" w:rsidRDefault="002D4A48" w:rsidP="00564B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</w:sdtPr>
              <w:sdtEndPr/>
              <w:sdtContent>
                <w:r w:rsidR="00564B9A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09491522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</w:sdtPr>
              <w:sdtEndPr/>
              <w:sdtContent>
                <w:r w:rsidR="00D5334D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09491523" w14:textId="77777777" w:rsidR="004B553E" w:rsidRPr="00C778A5" w:rsidRDefault="002D4A48" w:rsidP="00564B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:showingPlcHdr/>
              </w:sdtPr>
              <w:sdtEndPr/>
              <w:sdtContent>
                <w:r w:rsidR="00564B9A" w:rsidRPr="00C778A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09491524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</w:sdtPr>
              <w:sdtEndPr/>
              <w:sdtContent>
                <w:r w:rsidR="004B553E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09491525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</w:sdtPr>
              <w:sdtEndPr/>
              <w:sdtContent>
                <w:r w:rsidR="004B553E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C778A5" w:rsidRPr="00C778A5" w14:paraId="09491530" w14:textId="77777777" w:rsidTr="005C3425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9491527" w14:textId="77777777" w:rsidR="004B553E" w:rsidRPr="00C778A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2" w:type="dxa"/>
            <w:gridSpan w:val="3"/>
          </w:tcPr>
          <w:p w14:paraId="09491528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:showingPlcHdr/>
              </w:sdtPr>
              <w:sdtEndPr/>
              <w:sdtContent>
                <w:r w:rsidR="00546B42" w:rsidRPr="00C778A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09491529" w14:textId="77777777" w:rsidR="004B553E" w:rsidRPr="00C778A5" w:rsidRDefault="002D4A48" w:rsidP="00546B4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</w:sdtPr>
              <w:sdtEndPr/>
              <w:sdtContent>
                <w:r w:rsidR="00546B42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0949152A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</w:sdtPr>
              <w:sdtEndPr/>
              <w:sdtContent>
                <w:r w:rsidR="004B553E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0949152B" w14:textId="77777777" w:rsidR="004B553E" w:rsidRPr="00C778A5" w:rsidRDefault="002D4A48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</w:sdtPr>
              <w:sdtEndPr/>
              <w:sdtContent>
                <w:r w:rsidR="00546B42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0949152C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</w:sdtPr>
              <w:sdtEndPr/>
              <w:sdtContent>
                <w:r w:rsidR="004B553E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0949152D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</w:sdtPr>
              <w:sdtEndPr/>
              <w:sdtContent>
                <w:r w:rsidR="004B553E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0949152E" w14:textId="77777777" w:rsidR="004B553E" w:rsidRPr="00C778A5" w:rsidRDefault="002D4A48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:showingPlcHdr/>
              </w:sdtPr>
              <w:sdtEndPr/>
              <w:sdtContent>
                <w:r w:rsidR="00546B42" w:rsidRPr="00C778A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0949152F" w14:textId="77777777" w:rsidR="004B553E" w:rsidRPr="00C778A5" w:rsidRDefault="002D4A4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</w:sdtPr>
              <w:sdtEndPr/>
              <w:sdtContent>
                <w:r w:rsidR="004B553E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C778A5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C778A5" w:rsidRPr="00C778A5" w14:paraId="09491538" w14:textId="77777777" w:rsidTr="005C3425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9491531" w14:textId="77777777" w:rsidR="00393964" w:rsidRPr="00C778A5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09491532" w14:textId="77777777" w:rsidR="00393964" w:rsidRPr="00C778A5" w:rsidRDefault="002D4A4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C778A5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09491533" w14:textId="77777777" w:rsidR="00393964" w:rsidRPr="00C778A5" w:rsidRDefault="002D4A4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393964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69" w:type="dxa"/>
            <w:gridSpan w:val="10"/>
            <w:vAlign w:val="center"/>
          </w:tcPr>
          <w:p w14:paraId="09491534" w14:textId="77777777" w:rsidR="00393964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</w:sdtPr>
              <w:sdtEndPr/>
              <w:sdtContent>
                <w:r w:rsidR="00393964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C778A5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09491535" w14:textId="77777777" w:rsidR="00393964" w:rsidRPr="00C778A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09491536" w14:textId="77777777" w:rsidR="00393964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</w:sdtPr>
              <w:sdtEndPr/>
              <w:sdtContent>
                <w:r w:rsidR="00393964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C778A5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09491537" w14:textId="77777777" w:rsidR="00393964" w:rsidRPr="00C778A5" w:rsidRDefault="002D4A48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C778A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C778A5" w:rsidRPr="00C778A5" w14:paraId="09491542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39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2" w:type="dxa"/>
          </w:tcPr>
          <w:p w14:paraId="0949153A" w14:textId="77777777" w:rsidR="00453362" w:rsidRPr="00C778A5" w:rsidRDefault="00546B4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4" w:type="dxa"/>
          </w:tcPr>
          <w:p w14:paraId="0949153B" w14:textId="77777777" w:rsidR="00453362" w:rsidRPr="00C778A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4" w:type="dxa"/>
            <w:gridSpan w:val="2"/>
          </w:tcPr>
          <w:p w14:paraId="0949153C" w14:textId="77777777" w:rsidR="00453362" w:rsidRPr="00C778A5" w:rsidRDefault="00546B4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13" w:type="dxa"/>
            <w:gridSpan w:val="3"/>
          </w:tcPr>
          <w:p w14:paraId="0949153D" w14:textId="77777777" w:rsidR="00453362" w:rsidRPr="00C778A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73" w:type="dxa"/>
            <w:gridSpan w:val="2"/>
          </w:tcPr>
          <w:p w14:paraId="0949153E" w14:textId="77777777" w:rsidR="00453362" w:rsidRPr="00C778A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0949153F" w14:textId="77777777" w:rsidR="00453362" w:rsidRPr="00C778A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09491540" w14:textId="77777777" w:rsidR="00453362" w:rsidRPr="00C778A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09491541" w14:textId="77777777" w:rsidR="00453362" w:rsidRPr="00C778A5" w:rsidRDefault="002D4A48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</w:sdtPr>
              <w:sdtEndPr/>
              <w:sdtContent>
                <w:r w:rsidR="00453362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C778A5" w:rsidRPr="00C778A5" w14:paraId="09491547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43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09491544" w14:textId="77777777" w:rsidR="00453362" w:rsidRPr="00C778A5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Odjel za povijest umjetnosti, dvorana 11</w:t>
            </w:r>
            <w:r w:rsidR="00546B42" w:rsidRPr="00C778A5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09491545" w14:textId="77777777" w:rsidR="00453362" w:rsidRPr="00C778A5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09491546" w14:textId="77777777" w:rsidR="00453362" w:rsidRPr="00C778A5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C778A5" w:rsidRPr="00C778A5" w14:paraId="0949154C" w14:textId="77777777" w:rsidTr="005C3425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9491548" w14:textId="77777777" w:rsidR="00453362" w:rsidRPr="00C778A5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09491549" w14:textId="61D341EA" w:rsidR="00453362" w:rsidRPr="00C778A5" w:rsidRDefault="00546B4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A3030" w:rsidRPr="00C778A5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C778A5">
              <w:rPr>
                <w:rFonts w:ascii="Merriweather" w:hAnsi="Merriweather" w:cs="Times New Roman"/>
                <w:sz w:val="18"/>
                <w:szCs w:val="18"/>
              </w:rPr>
              <w:t>. 2. 202</w:t>
            </w:r>
            <w:r w:rsidR="004A3030" w:rsidRPr="00C778A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C778A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0949154A" w14:textId="77777777" w:rsidR="00453362" w:rsidRPr="00C778A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0949154B" w14:textId="601CEBC7" w:rsidR="00453362" w:rsidRPr="00C778A5" w:rsidRDefault="004A303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546B42" w:rsidRPr="00C778A5">
              <w:rPr>
                <w:rFonts w:ascii="Merriweather" w:hAnsi="Merriweather" w:cs="Times New Roman"/>
                <w:sz w:val="18"/>
                <w:szCs w:val="18"/>
              </w:rPr>
              <w:t>. 6</w:t>
            </w:r>
            <w:r w:rsidR="00931DEC" w:rsidRPr="00C778A5">
              <w:rPr>
                <w:rFonts w:ascii="Merriweather" w:hAnsi="Merriweather" w:cs="Times New Roman"/>
                <w:sz w:val="18"/>
                <w:szCs w:val="18"/>
              </w:rPr>
              <w:t>. 202</w:t>
            </w:r>
            <w:r w:rsidRPr="00C778A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C778A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C778A5" w:rsidRPr="00C778A5" w14:paraId="0949154F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4D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0949154E" w14:textId="77777777" w:rsidR="00453362" w:rsidRPr="00C778A5" w:rsidRDefault="00546B4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</w:tr>
      <w:tr w:rsidR="00C778A5" w:rsidRPr="00C778A5" w14:paraId="0949155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09491550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54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52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09491553" w14:textId="77777777" w:rsidR="00453362" w:rsidRPr="00C778A5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C778A5" w:rsidRPr="00C778A5" w14:paraId="09491559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55" w14:textId="77777777" w:rsidR="00453362" w:rsidRPr="00C778A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9491556" w14:textId="77777777" w:rsidR="00453362" w:rsidRPr="00C778A5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9491557" w14:textId="77777777" w:rsidR="00453362" w:rsidRPr="00C778A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09491558" w14:textId="77777777" w:rsidR="00453362" w:rsidRPr="00C778A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5C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5A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0949155B" w14:textId="77777777" w:rsidR="00453362" w:rsidRPr="00C778A5" w:rsidRDefault="00931DE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Doc. dr. sc. Sofija Sorić</w:t>
            </w:r>
          </w:p>
        </w:tc>
      </w:tr>
      <w:tr w:rsidR="00C778A5" w:rsidRPr="00C778A5" w14:paraId="09491561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5D" w14:textId="77777777" w:rsidR="00453362" w:rsidRPr="00C778A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949155E" w14:textId="77777777" w:rsidR="00453362" w:rsidRPr="00C778A5" w:rsidRDefault="00A0471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ssoric@unizd.hr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949155F" w14:textId="77777777" w:rsidR="00453362" w:rsidRPr="00C778A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09491560" w14:textId="77777777" w:rsidR="00453362" w:rsidRPr="00C778A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64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62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09491563" w14:textId="77777777" w:rsidR="00453362" w:rsidRPr="00C778A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69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65" w14:textId="77777777" w:rsidR="00453362" w:rsidRPr="00C778A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9491566" w14:textId="77777777" w:rsidR="00453362" w:rsidRPr="00C778A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9491567" w14:textId="77777777" w:rsidR="00453362" w:rsidRPr="00C778A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09491568" w14:textId="77777777" w:rsidR="00453362" w:rsidRPr="00C778A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6C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6A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0949156B" w14:textId="77777777" w:rsidR="00453362" w:rsidRPr="00C778A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71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6D" w14:textId="77777777" w:rsidR="00453362" w:rsidRPr="00C778A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949156E" w14:textId="77777777" w:rsidR="00453362" w:rsidRPr="00C778A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949156F" w14:textId="77777777" w:rsidR="00453362" w:rsidRPr="00C778A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09491570" w14:textId="77777777" w:rsidR="00453362" w:rsidRPr="00C778A5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73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09491572" w14:textId="77777777" w:rsidR="00453362" w:rsidRPr="00C778A5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7A" w14:textId="77777777" w:rsidTr="005C3425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09491574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09491575" w14:textId="77777777" w:rsidR="00453362" w:rsidRPr="00C778A5" w:rsidRDefault="002D4A4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09491576" w14:textId="77777777" w:rsidR="00453362" w:rsidRPr="00C778A5" w:rsidRDefault="002D4A4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09491577" w14:textId="77777777" w:rsidR="00453362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453362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09491578" w14:textId="77777777" w:rsidR="00453362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</w:sdtPr>
              <w:sdtEndPr/>
              <w:sdtContent>
                <w:r w:rsidR="00453362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09491579" w14:textId="77777777" w:rsidR="00453362" w:rsidRPr="00C778A5" w:rsidRDefault="002D4A48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</w:sdtPr>
              <w:sdtEndPr/>
              <w:sdtContent>
                <w:r w:rsidR="00546B42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C778A5" w:rsidRPr="00C778A5" w14:paraId="09491581" w14:textId="77777777" w:rsidTr="005C3425">
        <w:tc>
          <w:tcPr>
            <w:tcW w:w="1789" w:type="dxa"/>
            <w:vMerge/>
            <w:shd w:val="clear" w:color="auto" w:fill="F2F2F2" w:themeFill="background1" w:themeFillShade="F2"/>
          </w:tcPr>
          <w:p w14:paraId="0949157B" w14:textId="77777777" w:rsidR="00453362" w:rsidRPr="00C778A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0949157C" w14:textId="77777777" w:rsidR="00453362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</w:sdtPr>
              <w:sdtEndPr/>
              <w:sdtContent>
                <w:r w:rsidR="00453362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0949157D" w14:textId="77777777" w:rsidR="00453362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</w:sdtPr>
              <w:sdtEndPr/>
              <w:sdtContent>
                <w:r w:rsidR="00453362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0949157E" w14:textId="77777777" w:rsidR="00453362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</w:sdtPr>
              <w:sdtEndPr/>
              <w:sdtContent>
                <w:r w:rsidR="00453362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0949157F" w14:textId="77777777" w:rsidR="00453362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</w:sdtPr>
              <w:sdtEndPr/>
              <w:sdtContent>
                <w:r w:rsidR="00453362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09491580" w14:textId="77777777" w:rsidR="00453362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</w:sdtPr>
              <w:sdtEndPr/>
              <w:sdtContent>
                <w:r w:rsidR="00453362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C778A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C778A5" w:rsidRPr="00C778A5" w14:paraId="09491585" w14:textId="77777777" w:rsidTr="005C3425">
        <w:tc>
          <w:tcPr>
            <w:tcW w:w="3278" w:type="dxa"/>
            <w:gridSpan w:val="7"/>
            <w:shd w:val="clear" w:color="auto" w:fill="F2F2F2" w:themeFill="background1" w:themeFillShade="F2"/>
          </w:tcPr>
          <w:p w14:paraId="09491582" w14:textId="77777777" w:rsidR="005C3425" w:rsidRPr="00C778A5" w:rsidRDefault="005C3425" w:rsidP="005C342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0BC4798C" w14:textId="77777777" w:rsidR="005C3425" w:rsidRPr="00C778A5" w:rsidRDefault="005C3425" w:rsidP="005C34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Kritičko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razumijevanje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osnovnih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povijesnih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društvenih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oblikovnih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fenomena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Definirati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razlikovati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temeljne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pojmove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važne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povijest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umjetnosti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kao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znanstvenu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disciplinu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.</w:t>
            </w:r>
          </w:p>
          <w:p w14:paraId="09491584" w14:textId="0B77AC54" w:rsidR="005C3425" w:rsidRPr="00C778A5" w:rsidRDefault="005C3425" w:rsidP="005C342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Opisati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interpretirati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te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povezati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zbivanja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procese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umjetnosti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cjelinu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Prepoznati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važnost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povijesnog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konteksta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nastanak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umjetničkog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te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poznavati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temeljne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metode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interpretacije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umjetničkog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Usvojiti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vještine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potrebne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samostalnu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interpretaciju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umjetničkih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njihovo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kritičko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promatranje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naglaskom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različite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metode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pristupe</w:t>
            </w:r>
            <w:proofErr w:type="spellEnd"/>
            <w:r w:rsidRPr="00C778A5">
              <w:rPr>
                <w:rFonts w:ascii="Merriweather" w:hAnsi="Merriweather" w:cs="Times New Roman"/>
                <w:sz w:val="18"/>
                <w:szCs w:val="18"/>
                <w:lang w:val="en-US"/>
              </w:rPr>
              <w:t>.</w:t>
            </w:r>
          </w:p>
        </w:tc>
      </w:tr>
      <w:tr w:rsidR="00C778A5" w:rsidRPr="00C778A5" w14:paraId="0949158B" w14:textId="77777777" w:rsidTr="005C3425">
        <w:tc>
          <w:tcPr>
            <w:tcW w:w="3278" w:type="dxa"/>
            <w:gridSpan w:val="7"/>
            <w:shd w:val="clear" w:color="auto" w:fill="F2F2F2" w:themeFill="background1" w:themeFillShade="F2"/>
          </w:tcPr>
          <w:p w14:paraId="09491586" w14:textId="77777777" w:rsidR="00310F9A" w:rsidRPr="00C778A5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09491587" w14:textId="77777777" w:rsidR="00324C6B" w:rsidRPr="00C778A5" w:rsidRDefault="00324C6B" w:rsidP="00324C6B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 xml:space="preserve">poznavati ključne pojmove/termine važne za razumijevanje stilskih razdoblja i umjetničkih djela te </w:t>
            </w:r>
            <w:r w:rsidRPr="00C778A5">
              <w:rPr>
                <w:rFonts w:ascii="Merriweather" w:hAnsi="Merriweather" w:cs="Times New Roman"/>
                <w:sz w:val="18"/>
                <w:szCs w:val="18"/>
              </w:rPr>
              <w:lastRenderedPageBreak/>
              <w:t>primijeniti stručnu povijesno-umjetničku terminologiju u odgovarajućem kontekstu</w:t>
            </w:r>
          </w:p>
          <w:p w14:paraId="09491588" w14:textId="77777777" w:rsidR="00324C6B" w:rsidRPr="00C778A5" w:rsidRDefault="00324C6B" w:rsidP="00324C6B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778A5">
              <w:rPr>
                <w:rFonts w:ascii="Merriweather" w:hAnsi="Merriweather"/>
                <w:sz w:val="18"/>
                <w:szCs w:val="18"/>
              </w:rPr>
              <w:t>naučiti identificirati temeljne karakteristike stila u djelima likovnih umjetnosti i arhitekture pojedinog stilskog razdoblja te znati prepoznati najznačajnije umjetnike i djela</w:t>
            </w:r>
          </w:p>
          <w:p w14:paraId="09491589" w14:textId="77777777" w:rsidR="00324C6B" w:rsidRPr="00C778A5" w:rsidRDefault="00324C6B" w:rsidP="00324C6B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778A5">
              <w:rPr>
                <w:rFonts w:ascii="Merriweather" w:hAnsi="Merriweather"/>
                <w:sz w:val="18"/>
                <w:szCs w:val="18"/>
              </w:rPr>
              <w:t>razlikovati modele tradicionalne i suvremene povijesno-umjetničke interpretacije i likovne kritike</w:t>
            </w:r>
          </w:p>
          <w:p w14:paraId="0949158A" w14:textId="77777777" w:rsidR="00310F9A" w:rsidRPr="00C778A5" w:rsidRDefault="00310F9A" w:rsidP="000824B8">
            <w:pPr>
              <w:pStyle w:val="Odlomakpopisa"/>
              <w:spacing w:after="200" w:line="276" w:lineRule="auto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8D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0949158C" w14:textId="77777777" w:rsidR="00FC2198" w:rsidRPr="00C778A5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94" w14:textId="77777777" w:rsidTr="005C3425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0949158E" w14:textId="77777777" w:rsidR="00FC2198" w:rsidRPr="00C778A5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0949158F" w14:textId="77777777" w:rsidR="00FC2198" w:rsidRPr="00C778A5" w:rsidRDefault="002D4A4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09491590" w14:textId="77777777" w:rsidR="00FC2198" w:rsidRPr="00C778A5" w:rsidRDefault="002D4A4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09491591" w14:textId="77777777" w:rsidR="00FC2198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</w:sdtPr>
              <w:sdtEndPr/>
              <w:sdtContent>
                <w:r w:rsidR="00FC2198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09491592" w14:textId="77777777" w:rsidR="00FC2198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</w:sdtPr>
              <w:sdtEndPr/>
              <w:sdtContent>
                <w:r w:rsidR="00FC2198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09491593" w14:textId="77777777" w:rsidR="00FC2198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</w:sdtPr>
              <w:sdtEndPr/>
              <w:sdtContent>
                <w:r w:rsidR="00FC2198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C778A5" w:rsidRPr="00C778A5" w14:paraId="0949159B" w14:textId="77777777" w:rsidTr="005C3425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09491595" w14:textId="77777777" w:rsidR="00FC2198" w:rsidRPr="00C778A5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09491596" w14:textId="77777777" w:rsidR="00FC2198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</w:sdtPr>
              <w:sdtEndPr/>
              <w:sdtContent>
                <w:r w:rsidR="00FC2198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09491597" w14:textId="77777777" w:rsidR="00FC2198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</w:sdtPr>
              <w:sdtEndPr/>
              <w:sdtContent>
                <w:r w:rsidR="00FC2198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>eksperimentalni rad</w:t>
            </w:r>
          </w:p>
        </w:tc>
        <w:tc>
          <w:tcPr>
            <w:tcW w:w="1487" w:type="dxa"/>
            <w:gridSpan w:val="5"/>
            <w:vAlign w:val="center"/>
          </w:tcPr>
          <w:p w14:paraId="09491598" w14:textId="77777777" w:rsidR="00FC2198" w:rsidRPr="00C778A5" w:rsidRDefault="002D4A4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09491599" w14:textId="77777777" w:rsidR="00FC2198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</w:sdtPr>
              <w:sdtEndPr/>
              <w:sdtContent>
                <w:r w:rsidR="00FC2198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0949159A" w14:textId="77777777" w:rsidR="00FC2198" w:rsidRPr="00C778A5" w:rsidRDefault="002D4A4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</w:sdtPr>
              <w:sdtEndPr/>
              <w:sdtContent>
                <w:proofErr w:type="spellStart"/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891C60" w:rsidRPr="00C778A5">
              <w:rPr>
                <w:rFonts w:ascii="Merriweather" w:hAnsi="Merriweather" w:cs="Times New Roman"/>
                <w:sz w:val="18"/>
                <w:szCs w:val="18"/>
              </w:rPr>
              <w:t>seminar</w:t>
            </w:r>
            <w:proofErr w:type="spellEnd"/>
          </w:p>
        </w:tc>
      </w:tr>
      <w:tr w:rsidR="00C778A5" w:rsidRPr="00C778A5" w14:paraId="094915A1" w14:textId="77777777" w:rsidTr="005C3425">
        <w:trPr>
          <w:trHeight w:val="190"/>
        </w:trPr>
        <w:tc>
          <w:tcPr>
            <w:tcW w:w="1789" w:type="dxa"/>
            <w:vMerge/>
            <w:shd w:val="clear" w:color="auto" w:fill="F2F2F2" w:themeFill="background1" w:themeFillShade="F2"/>
          </w:tcPr>
          <w:p w14:paraId="0949159C" w14:textId="77777777" w:rsidR="00FC2198" w:rsidRPr="00C778A5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0949159D" w14:textId="77777777" w:rsidR="00FC2198" w:rsidRPr="00C778A5" w:rsidRDefault="002D4A4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0949159E" w14:textId="77777777" w:rsidR="00FC2198" w:rsidRPr="00C778A5" w:rsidRDefault="002D4A48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</w:sdtPr>
              <w:sdtEndPr/>
              <w:sdtContent>
                <w:r w:rsidR="00931DEC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0949159F" w14:textId="77777777" w:rsidR="00FC2198" w:rsidRPr="00C778A5" w:rsidRDefault="002D4A48" w:rsidP="00CC06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</w:sdtPr>
              <w:sdtEndPr/>
              <w:sdtContent>
                <w:r w:rsidR="00CC065A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094915A0" w14:textId="77777777" w:rsidR="00FC2198" w:rsidRPr="00C778A5" w:rsidRDefault="002D4A4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</w:sdtPr>
              <w:sdtEndPr/>
              <w:sdtContent>
                <w:r w:rsidR="00FC2198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C778A5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</w:p>
        </w:tc>
      </w:tr>
      <w:tr w:rsidR="00C778A5" w:rsidRPr="00C778A5" w14:paraId="094915A5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A2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094915A3" w14:textId="77777777" w:rsidR="00CC065A" w:rsidRPr="00C778A5" w:rsidRDefault="00CC065A" w:rsidP="00A140F6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C778A5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094915A4" w14:textId="77777777" w:rsidR="00CC065A" w:rsidRPr="00C778A5" w:rsidRDefault="00CC065A" w:rsidP="00A140F6">
            <w:pPr>
              <w:rPr>
                <w:rFonts w:ascii="Merriweather" w:hAnsi="Merriweather"/>
                <w:noProof/>
                <w:sz w:val="18"/>
                <w:szCs w:val="18"/>
              </w:rPr>
            </w:pPr>
            <w:r w:rsidRPr="00C778A5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izraditi seminar na zadanu temu, te ga prezentirati u vidu usmenog izlaganja.</w:t>
            </w:r>
          </w:p>
        </w:tc>
      </w:tr>
      <w:tr w:rsidR="00C778A5" w:rsidRPr="00C778A5" w14:paraId="094915AA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A6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094915A7" w14:textId="77777777" w:rsidR="00CC065A" w:rsidRPr="00C778A5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 xml:space="preserve">zimski ispitni rok </w:t>
            </w:r>
          </w:p>
        </w:tc>
        <w:tc>
          <w:tcPr>
            <w:tcW w:w="2479" w:type="dxa"/>
            <w:gridSpan w:val="9"/>
          </w:tcPr>
          <w:p w14:paraId="094915A8" w14:textId="77777777" w:rsidR="00CC065A" w:rsidRPr="00C778A5" w:rsidRDefault="002D4A48" w:rsidP="00546B4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</w:sdtPr>
              <w:sdtEndPr/>
              <w:sdtContent>
                <w:r w:rsidR="00546B42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094915A9" w14:textId="77777777" w:rsidR="00CC065A" w:rsidRPr="00C778A5" w:rsidRDefault="002D4A48" w:rsidP="00CC06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</w:sdtPr>
              <w:sdtEndPr/>
              <w:sdtContent>
                <w:r w:rsidR="00CC065A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C778A5" w:rsidRPr="00C778A5" w14:paraId="094915AF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AB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094915AC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094915AD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094915AE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E235B" w:rsidRPr="00C778A5" w14:paraId="094915B3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B0" w14:textId="77777777" w:rsidR="004E235B" w:rsidRPr="00C778A5" w:rsidRDefault="004E235B" w:rsidP="004E235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72CC0484" w14:textId="77777777" w:rsidR="004E235B" w:rsidRPr="00BB0A45" w:rsidRDefault="004E235B" w:rsidP="004E23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Kronološki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pregled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stilskih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razdoblja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prapovijesti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suvremene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umjetnosti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naglaskom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fenomenologiju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stila,kontekst</w:t>
            </w:r>
            <w:proofErr w:type="spellEnd"/>
            <w:proofErr w:type="gram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nastanka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najvažnije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umjetnike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odnosno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umjetnička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Vrste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likovnih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novi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mediji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Materijalnost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likovne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tehnike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formalna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analiza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)</w:t>
            </w:r>
          </w:p>
          <w:p w14:paraId="094915B2" w14:textId="77777777" w:rsidR="004E235B" w:rsidRPr="00C778A5" w:rsidRDefault="004E235B" w:rsidP="004E23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892BB1" w:rsidRPr="00C778A5" w14:paraId="094915C5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B4" w14:textId="77777777" w:rsidR="00892BB1" w:rsidRPr="00C778A5" w:rsidRDefault="00892BB1" w:rsidP="00892BB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02CCCD3F" w14:textId="77777777" w:rsidR="00892BB1" w:rsidRPr="00BB0A45" w:rsidRDefault="00892BB1" w:rsidP="00892BB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Upoznavanje sa studentima, uvod u pregled povijesnih stilova.</w:t>
            </w:r>
          </w:p>
          <w:p w14:paraId="05EA99C5" w14:textId="77777777" w:rsidR="00892BB1" w:rsidRPr="00BB0A45" w:rsidRDefault="00892BB1" w:rsidP="00892BB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Od prapovijesti do antike.</w:t>
            </w:r>
          </w:p>
          <w:p w14:paraId="1419D0AC" w14:textId="77777777" w:rsidR="00892BB1" w:rsidRPr="00BB0A45" w:rsidRDefault="00892BB1" w:rsidP="00892B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Stari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vijek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3D670023" w14:textId="77777777" w:rsidR="00892BB1" w:rsidRPr="00BB0A45" w:rsidRDefault="00892BB1" w:rsidP="00892B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Civilizacije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Azije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pretkolumbovske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Amerike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337D0902" w14:textId="77777777" w:rsidR="00892BB1" w:rsidRPr="00BB0A45" w:rsidRDefault="00892BB1" w:rsidP="00892B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Srednji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vijek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5ECF5C0E" w14:textId="77777777" w:rsidR="00892BB1" w:rsidRPr="00BB0A45" w:rsidRDefault="00892BB1" w:rsidP="00892B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Novi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vijek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540B661E" w14:textId="77777777" w:rsidR="00892BB1" w:rsidRPr="00BB0A45" w:rsidRDefault="00892BB1" w:rsidP="00892B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Moderna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suvremena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umjetnost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54596F5A" w14:textId="77777777" w:rsidR="00892BB1" w:rsidRPr="00BB0A45" w:rsidRDefault="00892BB1" w:rsidP="00892B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Vrste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likovnih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djela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0611C377" w14:textId="77777777" w:rsidR="00892BB1" w:rsidRPr="00BB0A45" w:rsidRDefault="00892BB1" w:rsidP="00892B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Novi </w:t>
            </w:r>
            <w:proofErr w:type="spellStart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mediji</w:t>
            </w:r>
            <w:proofErr w:type="spellEnd"/>
            <w:r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.</w:t>
            </w:r>
          </w:p>
          <w:p w14:paraId="728451B1" w14:textId="77777777" w:rsidR="00892BB1" w:rsidRPr="00BB0A45" w:rsidRDefault="00892BB1" w:rsidP="00892BB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Materijalnost djela: crtačke tehnike.</w:t>
            </w:r>
          </w:p>
          <w:p w14:paraId="593EEC9C" w14:textId="77777777" w:rsidR="00892BB1" w:rsidRPr="00BB0A45" w:rsidRDefault="00892BB1" w:rsidP="00892BB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Grafičke tehnike.</w:t>
            </w:r>
          </w:p>
          <w:p w14:paraId="5E07F982" w14:textId="77777777" w:rsidR="00892BB1" w:rsidRPr="00BB0A45" w:rsidRDefault="00892BB1" w:rsidP="00892BB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Slikarske tehnike.</w:t>
            </w:r>
          </w:p>
          <w:p w14:paraId="72FBCC16" w14:textId="77777777" w:rsidR="00892BB1" w:rsidRPr="00BB0A45" w:rsidRDefault="00892BB1" w:rsidP="00892BB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Kiparske tehnike.</w:t>
            </w:r>
          </w:p>
          <w:p w14:paraId="40D15C5B" w14:textId="77777777" w:rsidR="00892BB1" w:rsidRPr="00BB0A45" w:rsidRDefault="00892BB1" w:rsidP="00892BB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</w:rPr>
            </w:pPr>
            <w:proofErr w:type="spellStart"/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Artes</w:t>
            </w:r>
            <w:proofErr w:type="spellEnd"/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minores</w:t>
            </w:r>
            <w:proofErr w:type="spellEnd"/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 xml:space="preserve"> i ostale tehnike.</w:t>
            </w:r>
          </w:p>
          <w:p w14:paraId="3AD0EC58" w14:textId="77777777" w:rsidR="00892BB1" w:rsidRPr="00BB0A45" w:rsidRDefault="00892BB1" w:rsidP="00892BB1">
            <w:pPr>
              <w:pStyle w:val="Tijelo"/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auto"/>
                <w:sz w:val="18"/>
                <w:szCs w:val="18"/>
              </w:rPr>
            </w:pPr>
            <w:r w:rsidRPr="00BB0A45">
              <w:rPr>
                <w:rFonts w:ascii="Merriweather" w:hAnsi="Merriweather"/>
                <w:color w:val="auto"/>
                <w:sz w:val="18"/>
                <w:szCs w:val="18"/>
              </w:rPr>
              <w:t>Formalna analiza likovnog djela.</w:t>
            </w:r>
          </w:p>
          <w:p w14:paraId="094915C4" w14:textId="7C07CB46" w:rsidR="00892BB1" w:rsidRPr="00C778A5" w:rsidRDefault="00892BB1" w:rsidP="00892BB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Seminarski radovi.</w:t>
            </w:r>
          </w:p>
        </w:tc>
      </w:tr>
      <w:tr w:rsidR="00C778A5" w:rsidRPr="00C778A5" w14:paraId="094915C8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C6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094915C7" w14:textId="0B0E1FF0" w:rsidR="00CC065A" w:rsidRPr="00C778A5" w:rsidRDefault="003312D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E. H.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Gombrich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</w:t>
            </w:r>
            <w:proofErr w:type="spellEnd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Zagreb, 1999. (</w:t>
            </w:r>
            <w:proofErr w:type="spellStart"/>
            <w:proofErr w:type="gram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odabrana</w:t>
            </w:r>
            <w:proofErr w:type="spellEnd"/>
            <w:proofErr w:type="gram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poglavlja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); U.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Kultermann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</w:t>
            </w:r>
            <w:proofErr w:type="spellEnd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povijesti</w:t>
            </w:r>
            <w:proofErr w:type="spellEnd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Zagreb, 2002. (</w:t>
            </w:r>
            <w:proofErr w:type="spellStart"/>
            <w:proofErr w:type="gram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odabrana</w:t>
            </w:r>
            <w:proofErr w:type="spellEnd"/>
            <w:proofErr w:type="gram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poglavlja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)</w:t>
            </w:r>
            <w:r w:rsidR="00DE54C0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DE54C0" w:rsidRPr="00BB0A45">
              <w:rPr>
                <w:rFonts w:ascii="Merriweather" w:hAnsi="Merriweather"/>
                <w:sz w:val="18"/>
                <w:szCs w:val="18"/>
              </w:rPr>
              <w:t>R. Ivančević, Likovni govor – uvod u svijet likovnih umjetnosti, Zagreb, 1997.</w:t>
            </w:r>
          </w:p>
        </w:tc>
      </w:tr>
      <w:tr w:rsidR="00C778A5" w:rsidRPr="00C778A5" w14:paraId="094915CB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C9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532C42D3" w14:textId="77777777" w:rsidR="00813188" w:rsidRDefault="003312D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Uvod</w:t>
            </w:r>
            <w:proofErr w:type="spellEnd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</w:t>
            </w:r>
            <w:proofErr w:type="spellEnd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(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ur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.) Hans Belting et alii,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Zaprešić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2007., str. 245-372.; M. Hatt-Ch.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Klonk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Art History, A critical introduction to its methods, </w:t>
            </w:r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Manchester University Press, 2015. (</w:t>
            </w:r>
            <w:proofErr w:type="spellStart"/>
            <w:proofErr w:type="gram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odabrana</w:t>
            </w:r>
            <w:proofErr w:type="spellEnd"/>
            <w:proofErr w:type="gram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poglavlja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); H. Wölfflin,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Temeljni</w:t>
            </w:r>
            <w:proofErr w:type="spellEnd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pojmovi</w:t>
            </w:r>
            <w:proofErr w:type="spellEnd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povijesti</w:t>
            </w:r>
            <w:proofErr w:type="spellEnd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umjetnosti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Zagreb 1998.; </w:t>
            </w:r>
            <w:r w:rsidR="00813188" w:rsidRPr="00BB0A45">
              <w:rPr>
                <w:rFonts w:ascii="Merriweather" w:hAnsi="Merriweather"/>
                <w:sz w:val="18"/>
                <w:szCs w:val="18"/>
              </w:rPr>
              <w:t xml:space="preserve">M. </w:t>
            </w:r>
            <w:proofErr w:type="spellStart"/>
            <w:r w:rsidR="00813188" w:rsidRPr="00BB0A45">
              <w:rPr>
                <w:rFonts w:ascii="Merriweather" w:hAnsi="Merriweather"/>
                <w:sz w:val="18"/>
                <w:szCs w:val="18"/>
              </w:rPr>
              <w:t>Peić</w:t>
            </w:r>
            <w:proofErr w:type="spellEnd"/>
            <w:r w:rsidR="00813188" w:rsidRPr="00BB0A45">
              <w:rPr>
                <w:rFonts w:ascii="Merriweather" w:hAnsi="Merriweather"/>
                <w:sz w:val="18"/>
                <w:szCs w:val="18"/>
              </w:rPr>
              <w:t>, Pristup likovnom djelu, Zagreb, 1968.</w:t>
            </w:r>
            <w:r w:rsidR="00813188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</w:p>
          <w:p w14:paraId="7FC66D92" w14:textId="15ACEA94" w:rsidR="002D4A48" w:rsidRPr="00BB0A45" w:rsidRDefault="003312DC" w:rsidP="002D4A4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Leksikon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umjetnosti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: od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pretpovijesti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danas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Rijeka, 2000.</w:t>
            </w:r>
            <w:r w:rsidR="002D4A48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E.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Lucie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-Smith,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lastRenderedPageBreak/>
              <w:t>Dictionary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of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 Art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Terms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>, London, 1984.</w:t>
            </w:r>
            <w:r w:rsidR="002D4A48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J.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Itten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Umetnost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 boje, Beograd, 1973., str. 7-73, 87-89, 96-105., R.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Arnheim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, Art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and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Visual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Perception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, University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of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 California Press, Los Angeles, 1997. (srpsko izdanje: R.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Arnhajm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Umetnost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 i </w:t>
            </w:r>
            <w:proofErr w:type="spellStart"/>
            <w:r w:rsidR="002D4A48" w:rsidRPr="00BB0A45">
              <w:rPr>
                <w:rFonts w:ascii="Merriweather" w:hAnsi="Merriweather"/>
                <w:sz w:val="18"/>
                <w:szCs w:val="18"/>
              </w:rPr>
              <w:t>vizuelno</w:t>
            </w:r>
            <w:proofErr w:type="spellEnd"/>
            <w:r w:rsidR="002D4A48" w:rsidRPr="00BB0A45">
              <w:rPr>
                <w:rFonts w:ascii="Merriweather" w:hAnsi="Merriweather"/>
                <w:sz w:val="18"/>
                <w:szCs w:val="18"/>
              </w:rPr>
              <w:t xml:space="preserve"> opažanje, Beograd, 1981.</w:t>
            </w:r>
            <w:r w:rsidR="002D4A48">
              <w:rPr>
                <w:rFonts w:ascii="Merriweather" w:hAnsi="Merriweather"/>
                <w:sz w:val="18"/>
                <w:szCs w:val="18"/>
              </w:rPr>
              <w:t xml:space="preserve">, </w:t>
            </w:r>
            <w:r w:rsidR="002D4A48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r w:rsidR="002D4A48" w:rsidRPr="00BB0A45">
              <w:rPr>
                <w:rFonts w:ascii="Merriweather" w:hAnsi="Merriweather"/>
                <w:sz w:val="18"/>
                <w:szCs w:val="18"/>
              </w:rPr>
              <w:t>F. Paro, Grafika, Zagreb, 1991.</w:t>
            </w:r>
            <w:r w:rsidR="002D4A48" w:rsidRPr="00BB0A45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="002D4A48" w:rsidRPr="00BB0A45">
              <w:rPr>
                <w:rFonts w:ascii="Merriweather" w:hAnsi="Merriweather"/>
                <w:sz w:val="18"/>
                <w:szCs w:val="18"/>
              </w:rPr>
              <w:t>R. Ivančević, Perspektive, Zagreb, 1996.</w:t>
            </w:r>
          </w:p>
          <w:p w14:paraId="094915CA" w14:textId="7A667691" w:rsidR="00CC065A" w:rsidRPr="00C778A5" w:rsidRDefault="00CC065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</w:p>
        </w:tc>
      </w:tr>
      <w:tr w:rsidR="00C778A5" w:rsidRPr="00C778A5" w14:paraId="094915CE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CC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094915CD" w14:textId="77777777" w:rsidR="00CC065A" w:rsidRPr="00C778A5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>http://www.artrenewal.org; http://www.artchive.com; http://www.artcyclopedia.com</w:t>
            </w:r>
          </w:p>
        </w:tc>
      </w:tr>
      <w:tr w:rsidR="00C778A5" w:rsidRPr="00C778A5" w14:paraId="094915D2" w14:textId="77777777" w:rsidTr="005C3425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094915CF" w14:textId="77777777" w:rsidR="00CC065A" w:rsidRPr="00C778A5" w:rsidRDefault="00CC065A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094915D0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094915D1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C778A5" w:rsidRPr="00C778A5" w14:paraId="094915DA" w14:textId="77777777" w:rsidTr="005C3425">
        <w:tc>
          <w:tcPr>
            <w:tcW w:w="1789" w:type="dxa"/>
            <w:vMerge/>
            <w:shd w:val="clear" w:color="auto" w:fill="F2F2F2" w:themeFill="background1" w:themeFillShade="F2"/>
          </w:tcPr>
          <w:p w14:paraId="094915D3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094915D4" w14:textId="77777777" w:rsidR="00CC065A" w:rsidRPr="00C778A5" w:rsidRDefault="002D4A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94915D5" w14:textId="77777777" w:rsidR="00CC065A" w:rsidRPr="00C778A5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094915D6" w14:textId="77777777" w:rsidR="00CC065A" w:rsidRPr="00C778A5" w:rsidRDefault="002D4A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94915D7" w14:textId="77777777" w:rsidR="00CC065A" w:rsidRPr="00C778A5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094915D8" w14:textId="77777777" w:rsidR="00CC065A" w:rsidRPr="00C778A5" w:rsidRDefault="002D4A48" w:rsidP="00CC06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</w:sdtPr>
              <w:sdtEndPr/>
              <w:sdtContent>
                <w:proofErr w:type="spellStart"/>
                <w:r w:rsidR="00CC065A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</w:t>
            </w:r>
            <w:proofErr w:type="spellEnd"/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094915D9" w14:textId="77777777" w:rsidR="00CC065A" w:rsidRPr="00C778A5" w:rsidRDefault="002D4A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778A5" w:rsidRPr="00C778A5" w14:paraId="094915E4" w14:textId="77777777" w:rsidTr="005C3425">
        <w:tc>
          <w:tcPr>
            <w:tcW w:w="1789" w:type="dxa"/>
            <w:vMerge/>
            <w:shd w:val="clear" w:color="auto" w:fill="F2F2F2" w:themeFill="background1" w:themeFillShade="F2"/>
          </w:tcPr>
          <w:p w14:paraId="094915DB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94915DC" w14:textId="77777777" w:rsidR="00CC065A" w:rsidRPr="00C778A5" w:rsidRDefault="002D4A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094915DD" w14:textId="77777777" w:rsidR="00CC065A" w:rsidRPr="00C778A5" w:rsidRDefault="002D4A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094915DE" w14:textId="77777777" w:rsidR="00CC065A" w:rsidRPr="00C778A5" w:rsidRDefault="002D4A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</w:sdtPr>
              <w:sdtEndPr/>
              <w:sdtContent>
                <w:proofErr w:type="spellStart"/>
                <w:r w:rsidR="00CC065A" w:rsidRPr="00C778A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  <w:proofErr w:type="spellEnd"/>
          </w:p>
          <w:p w14:paraId="094915DF" w14:textId="77777777" w:rsidR="00CC065A" w:rsidRPr="00C778A5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094915E0" w14:textId="77777777" w:rsidR="00CC065A" w:rsidRPr="00C778A5" w:rsidRDefault="002D4A4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094915E1" w14:textId="77777777" w:rsidR="00CC065A" w:rsidRPr="00C778A5" w:rsidRDefault="00CC06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094915E2" w14:textId="77777777" w:rsidR="00CC065A" w:rsidRPr="00C778A5" w:rsidRDefault="002D4A4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094915E3" w14:textId="77777777" w:rsidR="00CC065A" w:rsidRPr="00C778A5" w:rsidRDefault="002D4A4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778A5" w:rsidRPr="00C778A5" w14:paraId="094915E8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E5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094915E6" w14:textId="77777777" w:rsidR="00CC065A" w:rsidRPr="00C778A5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>Temeljni način provjere znanja i vještina koje su studenti stekli pohađanjem kolegija predstavlja završni  ispit koji se izvodi u pismenom obliku. Pitanja u pismenom ispitu su esejskog tipa ili po principu</w:t>
            </w:r>
          </w:p>
          <w:p w14:paraId="094915E7" w14:textId="77777777" w:rsidR="00CC065A" w:rsidRPr="00C778A5" w:rsidRDefault="00CC065A" w:rsidP="00CC06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tekstualnog odgovora, a za pozitivnu ocjenu potrebno je postići najmanje 60% od ukupnog postotka bodova. Studenti mogu polagati i kolokvij kao dio konačnog ispita. </w:t>
            </w:r>
          </w:p>
        </w:tc>
      </w:tr>
      <w:tr w:rsidR="00C778A5" w:rsidRPr="00C778A5" w14:paraId="094915EC" w14:textId="77777777" w:rsidTr="005C3425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094915E9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094915EA" w14:textId="77777777" w:rsidR="00CC065A" w:rsidRPr="00C778A5" w:rsidRDefault="00CC065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080" w:type="dxa"/>
            <w:gridSpan w:val="22"/>
            <w:vAlign w:val="center"/>
          </w:tcPr>
          <w:p w14:paraId="094915EB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C778A5" w:rsidRPr="00C778A5" w14:paraId="094915F0" w14:textId="77777777" w:rsidTr="005C3425">
        <w:tc>
          <w:tcPr>
            <w:tcW w:w="1789" w:type="dxa"/>
            <w:vMerge/>
            <w:shd w:val="clear" w:color="auto" w:fill="F2F2F2" w:themeFill="background1" w:themeFillShade="F2"/>
          </w:tcPr>
          <w:p w14:paraId="094915ED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94915EE" w14:textId="77777777" w:rsidR="00CC065A" w:rsidRPr="00C778A5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60-70</w:t>
            </w:r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>%</w:t>
            </w:r>
          </w:p>
        </w:tc>
        <w:tc>
          <w:tcPr>
            <w:tcW w:w="6080" w:type="dxa"/>
            <w:gridSpan w:val="22"/>
            <w:vAlign w:val="center"/>
          </w:tcPr>
          <w:p w14:paraId="094915EF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C778A5" w:rsidRPr="00C778A5" w14:paraId="094915F4" w14:textId="77777777" w:rsidTr="005C3425">
        <w:tc>
          <w:tcPr>
            <w:tcW w:w="1789" w:type="dxa"/>
            <w:vMerge/>
            <w:shd w:val="clear" w:color="auto" w:fill="F2F2F2" w:themeFill="background1" w:themeFillShade="F2"/>
          </w:tcPr>
          <w:p w14:paraId="094915F1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94915F2" w14:textId="77777777" w:rsidR="00CC065A" w:rsidRPr="00C778A5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70-80</w:t>
            </w:r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>%</w:t>
            </w:r>
          </w:p>
        </w:tc>
        <w:tc>
          <w:tcPr>
            <w:tcW w:w="6080" w:type="dxa"/>
            <w:gridSpan w:val="22"/>
            <w:vAlign w:val="center"/>
          </w:tcPr>
          <w:p w14:paraId="094915F3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C778A5" w:rsidRPr="00C778A5" w14:paraId="094915F8" w14:textId="77777777" w:rsidTr="005C3425">
        <w:tc>
          <w:tcPr>
            <w:tcW w:w="1789" w:type="dxa"/>
            <w:vMerge/>
            <w:shd w:val="clear" w:color="auto" w:fill="F2F2F2" w:themeFill="background1" w:themeFillShade="F2"/>
          </w:tcPr>
          <w:p w14:paraId="094915F5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94915F6" w14:textId="77777777" w:rsidR="00CC065A" w:rsidRPr="00C778A5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80</w:t>
            </w:r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C778A5">
              <w:rPr>
                <w:rFonts w:ascii="Merriweather" w:hAnsi="Merriweather" w:cs="Times New Roman"/>
                <w:sz w:val="18"/>
                <w:szCs w:val="18"/>
              </w:rPr>
              <w:t>90%</w:t>
            </w:r>
          </w:p>
        </w:tc>
        <w:tc>
          <w:tcPr>
            <w:tcW w:w="6080" w:type="dxa"/>
            <w:gridSpan w:val="22"/>
            <w:vAlign w:val="center"/>
          </w:tcPr>
          <w:p w14:paraId="094915F7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C778A5" w:rsidRPr="00C778A5" w14:paraId="094915FC" w14:textId="77777777" w:rsidTr="005C3425">
        <w:tc>
          <w:tcPr>
            <w:tcW w:w="1789" w:type="dxa"/>
            <w:vMerge/>
            <w:shd w:val="clear" w:color="auto" w:fill="F2F2F2" w:themeFill="background1" w:themeFillShade="F2"/>
          </w:tcPr>
          <w:p w14:paraId="094915F9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94915FA" w14:textId="77777777" w:rsidR="00CC065A" w:rsidRPr="00C778A5" w:rsidRDefault="003020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80" w:type="dxa"/>
            <w:gridSpan w:val="22"/>
            <w:vAlign w:val="center"/>
          </w:tcPr>
          <w:p w14:paraId="094915FB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C778A5" w:rsidRPr="00C778A5" w14:paraId="09491603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5FD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094915FE" w14:textId="77777777" w:rsidR="00CC065A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094915FF" w14:textId="77777777" w:rsidR="00CC065A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09491600" w14:textId="77777777" w:rsidR="00CC065A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09491601" w14:textId="77777777" w:rsidR="00CC065A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09491602" w14:textId="77777777" w:rsidR="00CC065A" w:rsidRPr="00C778A5" w:rsidRDefault="002D4A4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CC065A" w:rsidRPr="00C778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C065A" w:rsidRPr="00C778A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C778A5" w:rsidRPr="00C778A5" w14:paraId="09491610" w14:textId="77777777" w:rsidTr="005C3425">
        <w:tc>
          <w:tcPr>
            <w:tcW w:w="1789" w:type="dxa"/>
            <w:shd w:val="clear" w:color="auto" w:fill="F2F2F2" w:themeFill="background1" w:themeFillShade="F2"/>
          </w:tcPr>
          <w:p w14:paraId="09491604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C778A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  <w:r w:rsidRPr="00C778A5">
              <w:rPr>
                <w:rFonts w:ascii="Merriweather" w:hAnsi="Merriweather" w:cs="Courier New"/>
                <w:b/>
                <w:sz w:val="18"/>
                <w:szCs w:val="18"/>
              </w:rPr>
              <w:t>/</w:t>
            </w:r>
            <w:r w:rsidRPr="00C778A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</w:p>
          <w:p w14:paraId="09491605" w14:textId="77777777" w:rsidR="00CC065A" w:rsidRPr="00C778A5" w:rsidRDefault="00CC065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778A5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09491606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9491607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09491608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09491609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949160A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0949160B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C778A5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0949160C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0949160D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elektronskoj komunikaciji bit će odgovarano samo na poruke koje dolaze s </w:t>
            </w: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poznatih adresa s imenom i prezimenom, te koje su napisane hrvatskim standardom i primjerenim akademskim stilom.</w:t>
            </w:r>
          </w:p>
          <w:p w14:paraId="0949160E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0949160F" w14:textId="77777777" w:rsidR="00CC065A" w:rsidRPr="00C778A5" w:rsidRDefault="00CC065A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>U kolegiju se koristi Merlin, sustav za e-učenje, pa su studentima/</w:t>
            </w:r>
            <w:proofErr w:type="spellStart"/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>cama</w:t>
            </w:r>
            <w:proofErr w:type="spellEnd"/>
            <w:r w:rsidRPr="00C778A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potrebni AAI računi. </w:t>
            </w:r>
            <w:r w:rsidRPr="00C778A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14:paraId="09491611" w14:textId="77777777" w:rsidR="00794496" w:rsidRPr="00C778A5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C778A5" w:rsidSect="00A07D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1614" w14:textId="77777777" w:rsidR="00440E00" w:rsidRDefault="00440E00" w:rsidP="009947BA">
      <w:pPr>
        <w:spacing w:before="0" w:after="0"/>
      </w:pPr>
      <w:r>
        <w:separator/>
      </w:r>
    </w:p>
  </w:endnote>
  <w:endnote w:type="continuationSeparator" w:id="0">
    <w:p w14:paraId="09491615" w14:textId="77777777" w:rsidR="00440E00" w:rsidRDefault="00440E0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erriweather">
    <w:altName w:val="Courier New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1612" w14:textId="77777777" w:rsidR="00440E00" w:rsidRDefault="00440E00" w:rsidP="009947BA">
      <w:pPr>
        <w:spacing w:before="0" w:after="0"/>
      </w:pPr>
      <w:r>
        <w:separator/>
      </w:r>
    </w:p>
  </w:footnote>
  <w:footnote w:type="continuationSeparator" w:id="0">
    <w:p w14:paraId="09491613" w14:textId="77777777" w:rsidR="00440E00" w:rsidRDefault="00440E00" w:rsidP="009947BA">
      <w:pPr>
        <w:spacing w:before="0" w:after="0"/>
      </w:pPr>
      <w:r>
        <w:continuationSeparator/>
      </w:r>
    </w:p>
  </w:footnote>
  <w:footnote w:id="1">
    <w:p w14:paraId="0949161B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1616" w14:textId="77777777" w:rsidR="00FF1020" w:rsidRDefault="002D4A48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w:pict w14:anchorId="0949161A"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14:paraId="0949161C" w14:textId="77777777"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 wp14:anchorId="0949161D" wp14:editId="0949161E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09491617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09491618" w14:textId="77777777" w:rsidR="0079745E" w:rsidRDefault="0079745E" w:rsidP="0079745E">
    <w:pPr>
      <w:pStyle w:val="Zaglavlje"/>
    </w:pPr>
  </w:p>
  <w:p w14:paraId="09491619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2174"/>
    <w:multiLevelType w:val="hybridMultilevel"/>
    <w:tmpl w:val="F272A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0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96"/>
    <w:rsid w:val="000824B8"/>
    <w:rsid w:val="000C0578"/>
    <w:rsid w:val="0010332B"/>
    <w:rsid w:val="001443A2"/>
    <w:rsid w:val="00150B32"/>
    <w:rsid w:val="00197510"/>
    <w:rsid w:val="001C7C51"/>
    <w:rsid w:val="00226462"/>
    <w:rsid w:val="0022722C"/>
    <w:rsid w:val="002275AE"/>
    <w:rsid w:val="00266064"/>
    <w:rsid w:val="0028545A"/>
    <w:rsid w:val="002D4A48"/>
    <w:rsid w:val="002E1CE6"/>
    <w:rsid w:val="002F2D22"/>
    <w:rsid w:val="0030208C"/>
    <w:rsid w:val="00310F9A"/>
    <w:rsid w:val="00311CA1"/>
    <w:rsid w:val="00324C6B"/>
    <w:rsid w:val="00326091"/>
    <w:rsid w:val="003312DC"/>
    <w:rsid w:val="00357643"/>
    <w:rsid w:val="00371634"/>
    <w:rsid w:val="00386E9C"/>
    <w:rsid w:val="00393964"/>
    <w:rsid w:val="003B2237"/>
    <w:rsid w:val="003B255C"/>
    <w:rsid w:val="003C7085"/>
    <w:rsid w:val="003F11B6"/>
    <w:rsid w:val="003F17B8"/>
    <w:rsid w:val="00405529"/>
    <w:rsid w:val="00440E00"/>
    <w:rsid w:val="00453362"/>
    <w:rsid w:val="004549D1"/>
    <w:rsid w:val="00461219"/>
    <w:rsid w:val="00470F6D"/>
    <w:rsid w:val="00483BC3"/>
    <w:rsid w:val="00483DF6"/>
    <w:rsid w:val="004A3030"/>
    <w:rsid w:val="004B1B3D"/>
    <w:rsid w:val="004B553E"/>
    <w:rsid w:val="004E235B"/>
    <w:rsid w:val="00507C65"/>
    <w:rsid w:val="00527C5F"/>
    <w:rsid w:val="005353ED"/>
    <w:rsid w:val="00546B42"/>
    <w:rsid w:val="005514C3"/>
    <w:rsid w:val="00564B9A"/>
    <w:rsid w:val="005C3425"/>
    <w:rsid w:val="005E1668"/>
    <w:rsid w:val="005E5F80"/>
    <w:rsid w:val="005F6E0B"/>
    <w:rsid w:val="0061655D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3188"/>
    <w:rsid w:val="008453F7"/>
    <w:rsid w:val="00865776"/>
    <w:rsid w:val="00865809"/>
    <w:rsid w:val="0087120F"/>
    <w:rsid w:val="00874D5D"/>
    <w:rsid w:val="00891C60"/>
    <w:rsid w:val="00892BB1"/>
    <w:rsid w:val="008942F0"/>
    <w:rsid w:val="008D45DB"/>
    <w:rsid w:val="0090214F"/>
    <w:rsid w:val="009163E6"/>
    <w:rsid w:val="00931DEC"/>
    <w:rsid w:val="009760E8"/>
    <w:rsid w:val="009947BA"/>
    <w:rsid w:val="00997F41"/>
    <w:rsid w:val="009A3A9D"/>
    <w:rsid w:val="009C56B1"/>
    <w:rsid w:val="009D5226"/>
    <w:rsid w:val="009E2FD4"/>
    <w:rsid w:val="00A04717"/>
    <w:rsid w:val="00A06750"/>
    <w:rsid w:val="00A07DE4"/>
    <w:rsid w:val="00A9132B"/>
    <w:rsid w:val="00AA1A5A"/>
    <w:rsid w:val="00AD23B7"/>
    <w:rsid w:val="00AD23FB"/>
    <w:rsid w:val="00B03000"/>
    <w:rsid w:val="00B71A57"/>
    <w:rsid w:val="00B7307A"/>
    <w:rsid w:val="00C02454"/>
    <w:rsid w:val="00C3477B"/>
    <w:rsid w:val="00C778A5"/>
    <w:rsid w:val="00C85956"/>
    <w:rsid w:val="00C9733D"/>
    <w:rsid w:val="00CA3783"/>
    <w:rsid w:val="00CB23F4"/>
    <w:rsid w:val="00CC065A"/>
    <w:rsid w:val="00D136E4"/>
    <w:rsid w:val="00D5334D"/>
    <w:rsid w:val="00D5523D"/>
    <w:rsid w:val="00D944DF"/>
    <w:rsid w:val="00DD110C"/>
    <w:rsid w:val="00DE54C0"/>
    <w:rsid w:val="00DE6D53"/>
    <w:rsid w:val="00E06E39"/>
    <w:rsid w:val="00E07D73"/>
    <w:rsid w:val="00E12264"/>
    <w:rsid w:val="00E17D18"/>
    <w:rsid w:val="00E30E67"/>
    <w:rsid w:val="00E943C3"/>
    <w:rsid w:val="00EA75EC"/>
    <w:rsid w:val="00EB5A72"/>
    <w:rsid w:val="00F02A8F"/>
    <w:rsid w:val="00F22855"/>
    <w:rsid w:val="00F513E0"/>
    <w:rsid w:val="00F566DA"/>
    <w:rsid w:val="00F82834"/>
    <w:rsid w:val="00F84F5E"/>
    <w:rsid w:val="00FB30B8"/>
    <w:rsid w:val="00FC2198"/>
    <w:rsid w:val="00FC283E"/>
    <w:rsid w:val="00FC45FF"/>
    <w:rsid w:val="00FD3143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949150C"/>
  <w15:docId w15:val="{E9D7B650-2A26-4A28-9FE7-38A5CA0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Tijelo">
    <w:name w:val="Tijelo"/>
    <w:rsid w:val="00892BB1"/>
    <w:rPr>
      <w:rFonts w:ascii="Calibri" w:eastAsia="Arial Unicode MS" w:hAnsi="Calibri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Sofija Soric</cp:lastModifiedBy>
  <cp:revision>17</cp:revision>
  <cp:lastPrinted>2021-02-12T11:27:00Z</cp:lastPrinted>
  <dcterms:created xsi:type="dcterms:W3CDTF">2022-09-20T15:03:00Z</dcterms:created>
  <dcterms:modified xsi:type="dcterms:W3CDTF">2023-09-15T11:45:00Z</dcterms:modified>
</cp:coreProperties>
</file>